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8909D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LOCAÇÃO RESIDENCIAL COM SEGURO FIANÇA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Contratos - Locação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Estabelece cláusulas sobre seguro fiança, benfeitorias, condomínio, direito de preferência, vistorias, reajuste, cobrança, despesas e tributos, atraso, multa, desconto, tolerância, prazo e rescisão.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LOCADOR:</w:t>
      </w: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do Locador), (Nacionalidade), (Profissão), (Estado Civil), Carteira de Identidade nº (...................), C.P.F. nº (...................), residente e domiciliado na Rua (........................................................), nº (....), bairro (...............), Cidade (................), Cep (................), no Estado (....), e sua esposa (Nome), (Nacionalidade), (Profissão), Carteira de Identidade nº (..................), C.P.F. nº (................), ambos capazes;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LOCATÁRIO:</w:t>
      </w: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do Locatário), (Nacionalidade), (Profissão), (Estado Civil), Carteira de Identidade nº (.........................), C.P.F. nº (.........................), residente e domiciliado na Rua (.......................................................), nº (.....), bairro (................), Cidade (......................), Cep (....................), no Estado (....), e sua esposa (Nome), (Nacionalidade), (Profissão), Carteira de Identidade nº (....................), C.P.F. nº (..................), ambos capazes.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acima identificadas têm, entre si, justo e acertado o presente Contrato de Locação Residencial com Seguro Fiança1, que se regerá pelas cláusulas seguintes e pelas condições descritas no presente.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1ª. O presente tem como OBJETO, o imóvel de propriedade do LOCADOR, situado na Rua (.............................................................), bairro (.................), Cidade (...............), Cep (................), no Estado (.....), sob o Registro nº (..................), do Cartório do (.................) Ofício de Registro de Imóveis, livre de ônus ou quaisquer dívidas.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2ª. O imóvel entregue na data da assinatura deste contrato, pelo LOCADOR ao LOCATÁRIO, possui as características contidas no auto de vistoria anexo que desde já aceitam expressamente.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UTILIZAÇÃO DO IMÓVEL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3ª. A presente LOCAÇÃO destina-se restritivamente ao uso do imóvel para fins residenciais, restando proibido ao LOCATÁRIO, sublocá-lo ou usá-lo de forma diferente do previsto, salvo autorização expressa do LOCADOR.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CONDIÇÕES DO IMÓVEL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4ª. O imóvel objeto deste contrato será entregue nas condições descritas no auto de vistoria, ou seja, com instalações elétricas e hidráulicas em perfeito funcionamento, com todos os cômodos e paredes pintados, sendo que portas, portões e acessórios se encontram também em funcionamento correto, devendo o LOCATÁRIO mantê-lo desta forma.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Cláusula 5ª. Fica também acordado, que o imóvel será devolvido nas mesmas condições previstas no auto de vistoria, além de, no ato da entrega das chaves, com todos os tributos e despesas pagas.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BENFEITORIAS E CONSTRUÇÕES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6ª. Qualquer benfeitoria ou construção que seja destinada ao imóvel objeto deste, deverá de imediato, ser submetida a autorização expressa do LOCADOR.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7ª. Vindo a ser feita benfeitoria, faculta ao LOCADOR aceitá-la ou não, restando ao LOCATÁRIO em caso do LOCADOR não aceitá-la, modificar o imóvel da maneira que lhe foi entregue.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8ª. As benfeitorias, consertos ou reparos farão parte integrante do imóvel, não assistindo ao LOCATÁRIO o direito de retenção ou indenização sobre as mesmas.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CONDOMINIO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9ª. Fica desde já ciente o LOCATÁRIO, que, em caso de edifício onde haja condomínio, restará o mesmo obrigado por todas as cláusulas constantes na Convenção e no Regulamento Interno existente.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DIREITO DE PREFERÊNCIA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10ª. Caso o LOCADOR manifeste vontade de vender o imóvel objeto do presente, deverá propor por escrito ao LOCATÁRIO que se obrigará a emitir a resposta em 30 (trinta) dias, a partir da comunicação inicial.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11ª. O LOCATÁRIO, não se manifestando no prazo estipulado, contido na cláusula anterior, permitirá desde logo ao LOCADOR vistoriar o imóvel com possíveis pretendentes.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VISTORIAS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12ª. O LOCATÁRIO permitirá ao LOCADOR, realizar vistorias no imóvel em dia e hora a serem combinados, podendo este último averiguar o funcionamento de todas as instalações e acessórios.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13ª. Constatando algum vício que possa afetar a estrutura física do imóvel ficará compelido, o LOCATÁRIO a realizar o conserto, no prazo de (....) dias.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Não ocorrendo o conserto, o LOCADOR ficará facultado a rescindir o contrato, sem prejuízo dos numerários previstos neste.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DOS ATOS DE INFORMAÇÃO ENTRE OS CONTRATANTES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14ª. As partes integrantes deste contrato ficam desde já acordadas a se comunicarem somente por escrito, através de qualquer meio admitido em Direito. Na ausência de qualquer das partes, as mesmas se comprometem desde já a deixarem nomeados procuradores, responsáveis para tal fim.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lastRenderedPageBreak/>
        <w:t>DO SEGURO CONTRA INCÊNDIO E OUTRAS PROVIDÊNCIAS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15ª. O LOCATÁRIO fica desde já obrigado a fazer seguro contra incêndios, do imóvel locado, em seguradora idônea e que passe por prévia autorização do LOCADOR.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16ª. Qualquer acidente que porventura venha a ocorrer no imóvel por culpa ou dolo do LOCATÁRIO, o mesmo ficará obrigado a pagar, além da multa prevista na Cláusula 29ª, todas as despesas por danos causados ao imóvel, devendo restituí-lo no estado cujo encontrou e que, sobretudo, teve conhecimento no auto de vistoria.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SEGURO FIANÇA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17ª. O LOCATÁRIO se compromete a contratar no primeiro dia útil após a assinatura do presente contrato, empresa seguradora competente para elaboração de Seguro Fiança.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18ª. O valor do Seguro Fiança será estipulado pelas partes contratantes e pela empresa seguradora, e terá como base o valor de (....) aluguéis, fazendo o mesmo, parte integral deste contrato.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19ª. Nas hipóteses de inadimplemento das obrigações contratuais do LOCATÁRIO, o LOCADOR poderá acionar o Seguro Fiança para ser ressarcido dos prejuízos oriundos do descumprimento das cláusulas do presente.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20ª. O prêmio do seguro ficará a cargo do LOCATÁRIO.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VALOR DO ALUGUEL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21ª. Como aluguel mensal, o LOCATÁRIO se obrigará a pagar o valor de R$ (.....) (Valor Expresso), a ser efetuado diretamente ao LOCADOR, ou procurador por este autorizado, devendo fazê-lo até o quinto dia útil de cada mês, subseqüente ao vencido, sob pena de multa, correções e despesas previstas nas Cláusulas 28ª e 29ª.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22ª. Fica obrigado o LOCADOR ou seu procurador, a emitir recibo da quantia paga, relacionando pormenorizadamente todos os valores oriundos de juros, ou outra despesa.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23ª. Emitir-se-á tal recibo, desde que haja a apresentação pelo LOCATÁRIO, dos comprovantes de todas as despesas do imóvel devidamente quitado.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24ª. Caso o LOCATÁRIO venha a efetuar o pagamento do aluguel através de cheque, restará facultado ao LOCADOR emitir os recibos de pagamento somente após compensação do mesmo.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REAJUSTE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25ª. O valor do aluguel será reajustado anualmente, tendo como base, os índices previstos e acumulados no período anual do (IGPM ou IGP ou IPC, etc.).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Parágrafo único. Em caso de falta deste índice, o reajustamento do aluguel terá por base a média da variação dos índices inflacionários do ano corrente ao da execução do aluguel, até </w:t>
      </w: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o primeiro dia anterior ao pagamento de todos os valores devidos. Ocorrendo alguma mudança no âmbito governamental, todos os valores agregados ao aluguel, bem como o próprio aluguel, serão revistos pelas partes.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COBRANÇA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26ª. Faculta ao LOCADOR ou seu procurador, cobrar do LOCATÁRIO, o(s) aluguel (éis), tributo(s) e despesa(s) vencido(s), oriundo(s) deste contrato, utilizando-se para isso, de todos os meios legais admitidos.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27ª. O(s) cheque(s) utilizado(s) em pagamento, se não compensado(s) até o quinto dia útil contado a partir do vencimento do aluguel, ocasionará (ão) mora do LOCATÁRIO, facultando ao LOCADOR a aplicação do disposto na Cláusula 29ª.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DESPESAS E TRIBUTOS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28ª. Todas as despesas diretamente ligadas à conservação do imóvel, tais como, água, luz, gás, telefone, as condominiais que estejam relacionadas ao uso do mesmo, bem como os tributos, ficarão sob a responsabilidade do LOCATÁRIO pelo pagamento de todos, ressalvando-se quanto à contribuição de melhoria.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MULTA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29ª. O LOCATÁRIO, não vindo a efetuar o pagamento do aluguel até a data estipulada na Cláusula 21ª, fica obrigado a pagar multa de 10% (dez por cento) sobre o valor do aluguel estipulado neste contrato, bem como juros de mora de 1%(um por cento) ao mês, mais correção monetária.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ATRASO NO PAGAMENTO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30ª. Em caso de atraso no pagamento dos aluguéis e não compensando o cheque destinado para tal fim, restará em mora o LOCATÁRIO, ficando responsabilizado por todos os pagamentos previstos neste atraso, sem prejuízo do pagamento da multa, juros de mora e correção monetária.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31ª. Não configurarão novação ou adição às cláusulas contidas no presente instrumento, os atos de mera tolerância referentes ao atraso no pagamento do aluguel ou quaisquer outros tributos.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DESCONTO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32ª. O LOCATÁRIO terá desconto de R$ (......) (Valor Expresso) caso pague o valor do aluguel previsto neste contrato até o 1º dia útil do mês subseqüente ao vencido.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TOLERÂNCIA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33ª. O LOCATÁRIO terá um prazo de tolerância para efetuar o pagamento do aluguel até o 2º (segundo) dia útil após o vencimento.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Cláusula 34ª. Caso não seja dia útil, ficará obrigado desde já a efetuar o pagamento no primeiro dia útil subseqüente a esta data.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MULTA POR INFRAÇÃO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35ª. As partes estipulam o pagamento da multa no valor de 03 (três) aluguéis vigentes a época da ocorrência do fato, a ser aplicada àquele que venha a infringir quaisquer da cláusula contidas neste contrato exceto quando da ocorrência das hipóteses previstas na Cláusula 37ª.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36ª. Caso venha o LOCATÁRIO a devolver o imóvel antes do termino da vigência do contrato o mesmo pagará a título de multa o valor de 03 (três) salários mínimos, vigentes à data da entrega das chaves, sem prejuízo dos dispostos nas Cláusulas 29ª e 42ª.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RESCISÃO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37ª. Ocorrerá a rescisão do presente contrato, independente de qualquer comunicação prévia ou indenização por parte do LOCATÁRIO, quando: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a) Ocorrendo qualquer sinistro, incêndio ou algo que venha a impossibilitar a posse do imóvel, independente de dolo ou culpa do LOCATÁRIO; bem como quaisquer outras hipóteses que maculem o imóvel de vício e impossibilite sua posse;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b) Em hipótese de desapropriação do imóvel alugado.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38ª. Poderá também o presente instrumento ser rescindido, sem gerar direito a indenização ou qualquer ônus para o LOCADOR, caso o imóvel seja utilizado de forma diversa da locação residencial, sem prejuízo da obrigação do LOCATÁRIO de efetuar o pagamento das multas e despesas previstas na Cláusula 29ª, salvo autorização expressa do LOCADOR.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PRAZO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39ª. A presente locação terá o lapso temporal de validade de (....) meses, a iniciar-se no dia (....), do mês (....) no ano de (......) e findar-se no dia (......), do mês (.....) no ano de (.......), data a qual o imóvel deverá ser devolvido nas condições previstas na Cláusula 42ª, efetivando-se com a entrega das chaves, independentemente de aviso ou qualquer outra medida judicial ou extrajudicial.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PRORROGAÇÃO DO CONTRATO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40ª. Ultrapassando o contrato, a data prevista, ou seja, tornando-se contrato por tempo indeterminado, poderá o LOCADOR, recendê-lo a qualquer tempo, desde que ocorra notificação por escrito ao LOCATÁRIO, que ficará compelido a sair do imóvel dentro do prazo de 30 (trinta) dias, a contar do recebimento da notificação.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41ª. Ocorrendo prorrogação, o LOCATÁRIO e o LOCADOR ficarão obrigados por todo o teor deste contrato.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lastRenderedPageBreak/>
        <w:t>DA DEVOLUÇÃO DO IMÓVEL FINDO PRAZO DA LOCAÇÃO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42ª. O LOCATÁRIO restituirá o imóvel locado nas mesmas condições as quais o recebeu, quais sejam pintado com tinta látex na cor contida no auto de vistoria, sendo que as instalações elétricas, hidráulicas e acessórios deverão também, estar em perfeitas condições de funcionamento, salvo as deterioração decorrentes do uso normal e habitual do imóvel.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43ª. Os autos de vistoria inicial e final, que farão parte deste contrato conterão assinatura de duas testemunhas, dos contratantes e de um engenheiro civil.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CONDIÇÕES GERAIS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44ª. O presente contrato passa a vigorar entre as partes a partir da assinatura do mesmo.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45ª. Os herdeiros, sucessores ou cessionários de ambas as partes se obrigam desde já ao inteiro teor deste contrato.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46ª. Para dirimir quaisquer controvérsias oriundas do CONTRATO, as partes elegem o foro da comarca de (....................);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estarem assim justos e contratados, firmam o presente instrumento, em duas vias de igual teor, juntamente com 2 (duas) testemunhas.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(Local, data e ano).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Locador e sua Esposa)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Locatário e sua Esposa)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1)</w:t>
      </w:r>
    </w:p>
    <w:p w:rsidR="008909D6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A45CE" w:rsidRPr="008909D6" w:rsidRDefault="008909D6" w:rsidP="008909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09D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2)</w:t>
      </w:r>
      <w:bookmarkEnd w:id="0"/>
    </w:p>
    <w:sectPr w:rsidR="006A45CE" w:rsidRPr="008909D6" w:rsidSect="008909D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9D6"/>
    <w:rsid w:val="006A45CE"/>
    <w:rsid w:val="00890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38A8C"/>
  <w15:chartTrackingRefBased/>
  <w15:docId w15:val="{7781EF3F-76D5-497E-ADFC-773088632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74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2097</Words>
  <Characters>11324</Characters>
  <Application>Microsoft Office Word</Application>
  <DocSecurity>0</DocSecurity>
  <Lines>94</Lines>
  <Paragraphs>26</Paragraphs>
  <ScaleCrop>false</ScaleCrop>
  <Company/>
  <LinksUpToDate>false</LinksUpToDate>
  <CharactersWithSpaces>13395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2019-12-06T17:27:00Z</dcterms:created>
  <dcterms:modified xsi:type="dcterms:W3CDTF">2019-12-06T17:28:00Z</dcterms:modified>
</cp:coreProperties>
</file>